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B650" w14:textId="1CC9F48D" w:rsidR="006069A6" w:rsidRPr="006069A6" w:rsidRDefault="008359C5" w:rsidP="00AD42EB">
      <w:pPr>
        <w:jc w:val="center"/>
        <w:rPr>
          <w:rFonts w:ascii="Arial" w:hAnsi="Arial" w:cs="Arial"/>
          <w:b/>
          <w:bCs/>
          <w:color w:val="00B0F0"/>
          <w:sz w:val="56"/>
          <w:szCs w:val="56"/>
        </w:rPr>
      </w:pPr>
      <w:r w:rsidRPr="008359C5">
        <w:rPr>
          <w:rFonts w:ascii="Arial" w:hAnsi="Arial" w:cs="Arial"/>
          <w:b/>
          <w:color w:val="0070C0"/>
          <w:sz w:val="56"/>
          <w:szCs w:val="56"/>
        </w:rPr>
        <w:t xml:space="preserve">St Clement's </w:t>
      </w:r>
      <w:proofErr w:type="spellStart"/>
      <w:r w:rsidRPr="008359C5">
        <w:rPr>
          <w:rFonts w:ascii="Arial" w:hAnsi="Arial" w:cs="Arial"/>
          <w:b/>
          <w:color w:val="0070C0"/>
          <w:sz w:val="56"/>
          <w:szCs w:val="56"/>
        </w:rPr>
        <w:t>Cof</w:t>
      </w:r>
      <w:proofErr w:type="spellEnd"/>
      <w:r w:rsidRPr="008359C5">
        <w:rPr>
          <w:rFonts w:ascii="Arial" w:hAnsi="Arial" w:cs="Arial"/>
          <w:b/>
          <w:color w:val="0070C0"/>
          <w:sz w:val="56"/>
          <w:szCs w:val="56"/>
        </w:rPr>
        <w:t xml:space="preserve"> E Primary Academy</w:t>
      </w:r>
    </w:p>
    <w:p w14:paraId="57AD9230" w14:textId="0FAEA957" w:rsidR="00AD42EB" w:rsidRPr="00A203D2" w:rsidRDefault="006069A6" w:rsidP="00AD42EB">
      <w:pPr>
        <w:jc w:val="center"/>
        <w:rPr>
          <w:rFonts w:ascii="Arial" w:hAnsi="Arial" w:cs="Arial"/>
          <w:b/>
          <w:bCs/>
          <w:color w:val="00B0F0"/>
          <w:sz w:val="52"/>
          <w:szCs w:val="48"/>
        </w:rPr>
      </w:pPr>
      <w:r>
        <w:rPr>
          <w:rFonts w:ascii="Century Gothic" w:hAnsi="Century Gothic"/>
          <w:b/>
          <w:noProof/>
          <w:sz w:val="36"/>
          <w:szCs w:val="36"/>
        </w:rPr>
        <w:t>Art and Design Technology Curriculum</w:t>
      </w:r>
      <w:r>
        <w:rPr>
          <w:rFonts w:ascii="Century Gothic" w:hAnsi="Century Gothic"/>
          <w:b/>
          <w:sz w:val="36"/>
          <w:szCs w:val="36"/>
        </w:rPr>
        <w:t xml:space="preserve"> Year Overview 202</w:t>
      </w:r>
      <w:r w:rsidR="00EE3C3F">
        <w:rPr>
          <w:rFonts w:ascii="Century Gothic" w:hAnsi="Century Gothic"/>
          <w:b/>
          <w:sz w:val="36"/>
          <w:szCs w:val="36"/>
        </w:rPr>
        <w:t>3</w:t>
      </w:r>
      <w:r>
        <w:rPr>
          <w:rFonts w:ascii="Century Gothic" w:hAnsi="Century Gothic"/>
          <w:b/>
          <w:sz w:val="36"/>
          <w:szCs w:val="36"/>
        </w:rPr>
        <w:t>/2</w:t>
      </w:r>
      <w:r w:rsidR="00EE3C3F">
        <w:rPr>
          <w:rFonts w:ascii="Century Gothic" w:hAnsi="Century Gothic"/>
          <w:b/>
          <w:sz w:val="36"/>
          <w:szCs w:val="36"/>
        </w:rPr>
        <w:t>4</w:t>
      </w:r>
      <w:r w:rsidR="00AD42EB" w:rsidRPr="00A203D2">
        <w:rPr>
          <w:rFonts w:ascii="Arial" w:hAnsi="Arial" w:cs="Arial"/>
          <w:b/>
          <w:bCs/>
          <w:color w:val="00B0F0"/>
          <w:sz w:val="52"/>
          <w:szCs w:val="48"/>
        </w:rPr>
        <w:t xml:space="preserve"> </w:t>
      </w:r>
    </w:p>
    <w:p w14:paraId="62FFA5DA" w14:textId="14042095" w:rsidR="00AD42EB" w:rsidRPr="005106C1" w:rsidRDefault="006069A6" w:rsidP="00AD42EB">
      <w:pPr>
        <w:jc w:val="center"/>
        <w:rPr>
          <w:rFonts w:ascii="Arial" w:hAnsi="Arial" w:cs="Arial"/>
          <w:b/>
          <w:color w:val="00B0F0"/>
          <w:sz w:val="32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>PPA Cover Ltd.</w:t>
      </w:r>
      <w:r w:rsidR="005106C1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35F47F31" wp14:editId="1C5E05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25260" cy="647763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647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484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191"/>
        <w:gridCol w:w="2270"/>
        <w:gridCol w:w="2404"/>
        <w:gridCol w:w="2293"/>
        <w:gridCol w:w="2252"/>
        <w:gridCol w:w="2265"/>
      </w:tblGrid>
      <w:tr w:rsidR="00BB57D0" w14:paraId="44F257B9" w14:textId="77777777" w:rsidTr="003A6230">
        <w:trPr>
          <w:trHeight w:val="1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27E" w14:textId="77777777" w:rsidR="00BB57D0" w:rsidRPr="00A203D2" w:rsidRDefault="00BB57D0" w:rsidP="003A6230">
            <w:pPr>
              <w:jc w:val="center"/>
              <w:rPr>
                <w:rFonts w:ascii="Arial" w:hAnsi="Arial" w:cs="Arial"/>
                <w:b/>
                <w:bCs/>
                <w:color w:val="00B0F0"/>
                <w:sz w:val="52"/>
                <w:szCs w:val="52"/>
              </w:rPr>
            </w:pPr>
            <w:proofErr w:type="spellStart"/>
            <w:r w:rsidRPr="00A203D2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</w:t>
            </w:r>
            <w:proofErr w:type="spellEnd"/>
            <w:r w:rsidRPr="00A203D2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 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C11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3B8C2E" w14:textId="0947E811" w:rsidR="00BB57D0" w:rsidRPr="00D32BA8" w:rsidRDefault="008359C5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597DC808" w14:textId="77777777" w:rsidR="00BB57D0" w:rsidRPr="00D32BA8" w:rsidRDefault="00BB57D0" w:rsidP="003A62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6FB68B" w14:textId="1E8B3DDE" w:rsidR="00BB57D0" w:rsidRPr="00BB57D0" w:rsidRDefault="008359C5" w:rsidP="003A6230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Art</w:t>
            </w:r>
          </w:p>
          <w:p w14:paraId="18A2D248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Drawing-marvellous marks</w:t>
            </w:r>
          </w:p>
          <w:p w14:paraId="3969D438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 xml:space="preserve">Arts &amp; crafts- </w:t>
            </w:r>
            <w:proofErr w:type="spellStart"/>
            <w:r w:rsidRPr="008359C5">
              <w:rPr>
                <w:rFonts w:ascii="Libre Franklin" w:hAnsi="Libre Franklin"/>
                <w:sz w:val="22"/>
                <w:szCs w:val="22"/>
              </w:rPr>
              <w:t>lets</w:t>
            </w:r>
            <w:proofErr w:type="spellEnd"/>
            <w:r w:rsidRPr="008359C5">
              <w:rPr>
                <w:rFonts w:ascii="Libre Franklin" w:hAnsi="Libre Franklin"/>
                <w:sz w:val="22"/>
                <w:szCs w:val="22"/>
              </w:rPr>
              <w:t xml:space="preserve"> get crafting- ‘</w:t>
            </w:r>
            <w:proofErr w:type="gramStart"/>
            <w:r w:rsidRPr="008359C5">
              <w:rPr>
                <w:rFonts w:ascii="Libre Franklin" w:hAnsi="Libre Franklin"/>
                <w:sz w:val="22"/>
                <w:szCs w:val="22"/>
              </w:rPr>
              <w:t>cutting’</w:t>
            </w:r>
            <w:proofErr w:type="gramEnd"/>
          </w:p>
          <w:p w14:paraId="16DDC9AA" w14:textId="5ED125C5" w:rsidR="00BB57D0" w:rsidRPr="00C66B06" w:rsidRDefault="00BB57D0" w:rsidP="003A62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8B1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3A82F87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063422A4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21A3D4" w14:textId="58978C43" w:rsidR="008359C5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DT</w:t>
            </w:r>
          </w:p>
          <w:p w14:paraId="6D796194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Structures -Junk modelling</w:t>
            </w:r>
          </w:p>
          <w:p w14:paraId="266EA659" w14:textId="64A15037" w:rsidR="00BB57D0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color w:val="ED7D31" w:themeColor="accent2"/>
                <w:highlight w:val="yellow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Seasonal crafts-Salt dough decorations/ Autumn wreaths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DCA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A9B3B5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516014BF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8D619" w14:textId="77777777" w:rsidR="008359C5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Art</w:t>
            </w:r>
          </w:p>
          <w:p w14:paraId="46348923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 xml:space="preserve">Painting and mixed media- paint my </w:t>
            </w:r>
            <w:proofErr w:type="gramStart"/>
            <w:r w:rsidRPr="008359C5">
              <w:rPr>
                <w:rFonts w:ascii="Libre Franklin" w:hAnsi="Libre Franklin"/>
                <w:sz w:val="22"/>
                <w:szCs w:val="22"/>
              </w:rPr>
              <w:t>world</w:t>
            </w:r>
            <w:proofErr w:type="gramEnd"/>
          </w:p>
          <w:p w14:paraId="4F47CFA8" w14:textId="54907DBC" w:rsidR="00BB57D0" w:rsidRPr="00C66B06" w:rsidRDefault="00BB57D0" w:rsidP="003A62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3A4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9E5DE2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53846956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C9F7F7" w14:textId="2230B9A1" w:rsidR="008359C5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DT</w:t>
            </w:r>
          </w:p>
          <w:p w14:paraId="178DC843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Textiles- bookmarks</w:t>
            </w:r>
          </w:p>
          <w:p w14:paraId="6617A9B9" w14:textId="35487C98" w:rsidR="00BB57D0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ED7D31" w:themeColor="accent2"/>
                <w:highlight w:val="yellow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Seasonal crafts-threaded snowflakes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4CA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15B40E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2CA93DE7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87EF6" w14:textId="77777777" w:rsidR="008359C5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Art</w:t>
            </w:r>
          </w:p>
          <w:p w14:paraId="21C024CA" w14:textId="29750768" w:rsidR="00BB57D0" w:rsidRPr="008359C5" w:rsidRDefault="008359C5" w:rsidP="003A6230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Seasonal crafts- suncatchers</w:t>
            </w:r>
          </w:p>
          <w:p w14:paraId="5AD57D97" w14:textId="4894F093" w:rsidR="00BB57D0" w:rsidRPr="00C66B06" w:rsidRDefault="00BB57D0" w:rsidP="003A62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DD2" w14:textId="77777777" w:rsidR="00BB57D0" w:rsidRDefault="00BB57D0" w:rsidP="003A62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127A50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7AEB2680" w14:textId="77777777" w:rsidR="008359C5" w:rsidRPr="00D32BA8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30FBBB" w14:textId="336101FC" w:rsidR="008359C5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DT</w:t>
            </w:r>
          </w:p>
          <w:p w14:paraId="43C4E4A5" w14:textId="77777777" w:rsidR="008359C5" w:rsidRPr="008359C5" w:rsidRDefault="008359C5" w:rsidP="008359C5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Sculpture and 3D- Creation station</w:t>
            </w:r>
          </w:p>
          <w:p w14:paraId="7C96EC40" w14:textId="738462FB" w:rsidR="00BB57D0" w:rsidRPr="00BB57D0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sz w:val="22"/>
                <w:szCs w:val="22"/>
                <w:highlight w:val="yellow"/>
              </w:rPr>
            </w:pPr>
            <w:r w:rsidRPr="008359C5">
              <w:rPr>
                <w:rFonts w:ascii="Libre Franklin" w:hAnsi="Libre Franklin"/>
                <w:sz w:val="22"/>
                <w:szCs w:val="22"/>
              </w:rPr>
              <w:t>Structures- boats</w:t>
            </w:r>
          </w:p>
        </w:tc>
      </w:tr>
    </w:tbl>
    <w:p w14:paraId="7946F7D7" w14:textId="77777777" w:rsidR="006069A6" w:rsidRDefault="006069A6"/>
    <w:p w14:paraId="18673E2C" w14:textId="77777777" w:rsidR="006069A6" w:rsidRDefault="006069A6"/>
    <w:p w14:paraId="575EA99D" w14:textId="77777777" w:rsidR="00EE3C3F" w:rsidRPr="00EE3C3F" w:rsidRDefault="00EE3C3F" w:rsidP="00EE3C3F">
      <w:pPr>
        <w:pStyle w:val="Heading1"/>
        <w:rPr>
          <w:rFonts w:ascii="Libre Franklin" w:hAnsi="Libre Franklin"/>
          <w:b/>
          <w:bCs/>
          <w:color w:val="auto"/>
          <w:u w:val="single"/>
        </w:rPr>
      </w:pPr>
      <w:bookmarkStart w:id="0" w:name="_Toc135644332"/>
      <w:r w:rsidRPr="00EE3C3F">
        <w:rPr>
          <w:rFonts w:ascii="Libre Franklin" w:hAnsi="Libre Franklin"/>
          <w:b/>
          <w:bCs/>
          <w:color w:val="auto"/>
          <w:u w:val="single"/>
        </w:rPr>
        <w:t>Early Years Foundation Stage</w:t>
      </w:r>
      <w:bookmarkEnd w:id="0"/>
    </w:p>
    <w:p w14:paraId="659DC02D" w14:textId="77777777" w:rsidR="00EE3C3F" w:rsidRPr="00E0280A" w:rsidRDefault="00EE3C3F" w:rsidP="00EE3C3F">
      <w:pPr>
        <w:rPr>
          <w:rFonts w:ascii="Century Gothic" w:hAnsi="Century Gothic"/>
          <w:b/>
          <w:sz w:val="36"/>
          <w:szCs w:val="36"/>
          <w:u w:val="single"/>
        </w:rPr>
      </w:pPr>
    </w:p>
    <w:p w14:paraId="6700D010" w14:textId="77777777" w:rsidR="00EE3C3F" w:rsidRPr="00E0280A" w:rsidRDefault="00EE3C3F" w:rsidP="00EE3C3F"/>
    <w:p w14:paraId="253AE7A1" w14:textId="77777777" w:rsidR="00EE3C3F" w:rsidRPr="00E0280A" w:rsidRDefault="00EE3C3F" w:rsidP="00EE3C3F"/>
    <w:p w14:paraId="5FD4E1F4" w14:textId="77777777" w:rsidR="00EE3C3F" w:rsidRPr="00E0280A" w:rsidRDefault="00EE3C3F" w:rsidP="00EE3C3F"/>
    <w:p w14:paraId="04ED3F03" w14:textId="77777777" w:rsidR="00EE3C3F" w:rsidRPr="00E0280A" w:rsidRDefault="00EE3C3F" w:rsidP="00EE3C3F"/>
    <w:p w14:paraId="1C9702C0" w14:textId="77777777" w:rsidR="00EE3C3F" w:rsidRPr="00E0280A" w:rsidRDefault="00EE3C3F" w:rsidP="00EE3C3F"/>
    <w:p w14:paraId="68513D1D" w14:textId="77777777" w:rsidR="00EE3C3F" w:rsidRPr="00E0280A" w:rsidRDefault="00EE3C3F" w:rsidP="00EE3C3F"/>
    <w:p w14:paraId="0FA278AD" w14:textId="77777777" w:rsidR="00EE3C3F" w:rsidRPr="00E0280A" w:rsidRDefault="00EE3C3F" w:rsidP="00EE3C3F"/>
    <w:p w14:paraId="66FC30FA" w14:textId="77777777" w:rsidR="00EE3C3F" w:rsidRPr="00E0280A" w:rsidRDefault="00EE3C3F" w:rsidP="00EE3C3F"/>
    <w:p w14:paraId="73EFE67F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  <w:r w:rsidRPr="00E0280A">
        <w:rPr>
          <w:rFonts w:ascii="Libre Franklin" w:hAnsi="Libre Franklin"/>
          <w:b/>
          <w:bCs/>
          <w:u w:val="single"/>
        </w:rPr>
        <w:t>Key</w:t>
      </w:r>
    </w:p>
    <w:p w14:paraId="556A83C1" w14:textId="77777777" w:rsidR="00EE3C3F" w:rsidRPr="00E0280A" w:rsidRDefault="00EE3C3F" w:rsidP="00EE3C3F">
      <w:pPr>
        <w:rPr>
          <w:rFonts w:ascii="Libre Franklin" w:hAnsi="Libre Franklin"/>
          <w:b/>
          <w:bCs/>
          <w:color w:val="0070C0"/>
        </w:rPr>
      </w:pPr>
      <w:r w:rsidRPr="00E0280A">
        <w:rPr>
          <w:rFonts w:ascii="Libre Franklin" w:hAnsi="Libre Franklin"/>
          <w:b/>
          <w:bCs/>
          <w:color w:val="0070C0"/>
        </w:rPr>
        <w:t>Primary Unit Core Teaching Content</w:t>
      </w:r>
    </w:p>
    <w:p w14:paraId="724D796C" w14:textId="77777777" w:rsidR="00EE3C3F" w:rsidRPr="00E0280A" w:rsidRDefault="00EE3C3F" w:rsidP="00EE3C3F">
      <w:pPr>
        <w:rPr>
          <w:rFonts w:ascii="Libre Franklin" w:hAnsi="Libre Franklin"/>
          <w:color w:val="ED7D31" w:themeColor="accent2"/>
        </w:rPr>
      </w:pPr>
      <w:r w:rsidRPr="00E0280A">
        <w:rPr>
          <w:rFonts w:ascii="Libre Franklin" w:hAnsi="Libre Franklin"/>
          <w:color w:val="ED7D31" w:themeColor="accent2"/>
        </w:rPr>
        <w:t>Secondary Focus</w:t>
      </w:r>
    </w:p>
    <w:p w14:paraId="21381D2C" w14:textId="77777777" w:rsidR="00EE3C3F" w:rsidRPr="00E0280A" w:rsidRDefault="00EE3C3F" w:rsidP="00EE3C3F">
      <w:r w:rsidRPr="00E0280A">
        <w:br w:type="page"/>
      </w:r>
    </w:p>
    <w:p w14:paraId="00C3DB0F" w14:textId="77777777" w:rsidR="00EE3C3F" w:rsidRPr="00EE3C3F" w:rsidRDefault="00EE3C3F" w:rsidP="00EE3C3F">
      <w:pPr>
        <w:pStyle w:val="Heading2"/>
        <w:rPr>
          <w:rFonts w:ascii="Libre Franklin" w:hAnsi="Libre Franklin"/>
          <w:b/>
          <w:bCs/>
          <w:color w:val="auto"/>
          <w:sz w:val="32"/>
          <w:szCs w:val="32"/>
          <w:u w:val="single"/>
        </w:rPr>
      </w:pPr>
      <w:bookmarkStart w:id="1" w:name="_Toc135644333"/>
      <w:r w:rsidRPr="00EE3C3F">
        <w:rPr>
          <w:rFonts w:ascii="Libre Franklin" w:hAnsi="Libre Franklin"/>
          <w:b/>
          <w:bCs/>
          <w:color w:val="auto"/>
          <w:sz w:val="32"/>
          <w:szCs w:val="32"/>
          <w:u w:val="single"/>
        </w:rPr>
        <w:lastRenderedPageBreak/>
        <w:t>Key Stage 1</w:t>
      </w:r>
      <w:bookmarkEnd w:id="1"/>
      <w:r w:rsidRPr="00EE3C3F">
        <w:rPr>
          <w:rFonts w:ascii="Libre Franklin" w:hAnsi="Libre Franklin"/>
          <w:b/>
          <w:bCs/>
          <w:color w:val="auto"/>
          <w:sz w:val="32"/>
          <w:szCs w:val="32"/>
          <w:u w:val="single"/>
        </w:rPr>
        <w:t xml:space="preserve"> </w:t>
      </w:r>
    </w:p>
    <w:p w14:paraId="74B77928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</w:p>
    <w:tbl>
      <w:tblPr>
        <w:tblpPr w:leftFromText="180" w:rightFromText="180" w:vertAnchor="text" w:horzAnchor="margin" w:tblpXSpec="center" w:tblpY="-3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191"/>
        <w:gridCol w:w="2270"/>
        <w:gridCol w:w="2404"/>
        <w:gridCol w:w="2274"/>
        <w:gridCol w:w="19"/>
        <w:gridCol w:w="2252"/>
        <w:gridCol w:w="2265"/>
      </w:tblGrid>
      <w:tr w:rsidR="008359C5" w:rsidRPr="00E0280A" w14:paraId="5812D7A3" w14:textId="77777777" w:rsidTr="009F02C5">
        <w:trPr>
          <w:trHeight w:val="234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E1E7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1F7A2F5D" w14:textId="629CE382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color w:val="00B0F0"/>
                <w:sz w:val="52"/>
                <w:szCs w:val="52"/>
              </w:rPr>
            </w:pPr>
            <w:proofErr w:type="spellStart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</w:t>
            </w:r>
            <w:proofErr w:type="spellEnd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 1</w:t>
            </w:r>
          </w:p>
          <w:p w14:paraId="2D77D176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9DF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85A846" w14:textId="3B469242" w:rsidR="008359C5" w:rsidRPr="00E0280A" w:rsidRDefault="00564B19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="008359C5"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5B954D5C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C5AAA7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Colour</w:t>
            </w:r>
          </w:p>
          <w:p w14:paraId="7F306F2D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Art Fundamentals</w:t>
            </w:r>
          </w:p>
          <w:p w14:paraId="00261F7E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  <w:t>(Wassily Kandinsky)</w:t>
            </w:r>
          </w:p>
          <w:p w14:paraId="5192C7EA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DC7156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D1F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AE8DFD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16E90FD2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09FAB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The Nature of Art (Autumn)</w:t>
            </w:r>
          </w:p>
          <w:p w14:paraId="46CA1553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Working with natural materials</w:t>
            </w:r>
          </w:p>
          <w:p w14:paraId="73F82F3D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DFD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E3E71C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7541EEC8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7253CE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Recycled Structure</w:t>
            </w:r>
          </w:p>
          <w:p w14:paraId="26060E6F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Making a Bird structure from Recycled materials</w:t>
            </w: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076F70A5" w14:textId="7EB793A2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9DB" w14:textId="77777777" w:rsidR="008359C5" w:rsidRDefault="008359C5" w:rsidP="008359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33D82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569C5297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194EF6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A picture for my House</w:t>
            </w:r>
          </w:p>
          <w:p w14:paraId="53F7009E" w14:textId="77777777" w:rsidR="008359C5" w:rsidRPr="00E0280A" w:rsidRDefault="008359C5" w:rsidP="008359C5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 xml:space="preserve">A look at famous paintings and pictures, also learning printing </w:t>
            </w:r>
            <w:proofErr w:type="gramStart"/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skills</w:t>
            </w:r>
            <w:proofErr w:type="gramEnd"/>
          </w:p>
          <w:p w14:paraId="45DF91A7" w14:textId="77777777" w:rsidR="008359C5" w:rsidRPr="00290188" w:rsidRDefault="008359C5" w:rsidP="008359C5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  <w:lang w:val="nl-NL"/>
              </w:rPr>
            </w:pPr>
            <w:r w:rsidRPr="00290188">
              <w:rPr>
                <w:rFonts w:ascii="Libre Franklin" w:hAnsi="Libre Franklin" w:cs="Arial"/>
                <w:bCs/>
                <w:i/>
                <w:iCs/>
                <w:color w:val="00B050"/>
                <w:sz w:val="22"/>
                <w:szCs w:val="22"/>
                <w:lang w:val="nl-NL"/>
              </w:rPr>
              <w:t>(</w:t>
            </w:r>
            <w:r w:rsidRPr="00290188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  <w:lang w:val="nl-NL"/>
              </w:rPr>
              <w:t>LS Lowry)</w:t>
            </w:r>
          </w:p>
          <w:p w14:paraId="2CE38EDB" w14:textId="77777777" w:rsidR="008359C5" w:rsidRPr="00290188" w:rsidRDefault="008359C5" w:rsidP="008359C5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  <w:lang w:val="nl-NL"/>
              </w:rPr>
            </w:pPr>
            <w:r w:rsidRPr="00290188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  <w:lang w:val="nl-NL"/>
              </w:rPr>
              <w:t>(Vincent van Gogh)</w:t>
            </w:r>
          </w:p>
          <w:p w14:paraId="30EC4392" w14:textId="77777777" w:rsidR="008359C5" w:rsidRPr="00E0280A" w:rsidRDefault="008359C5" w:rsidP="008359C5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(Claude Monet)</w:t>
            </w:r>
          </w:p>
          <w:p w14:paraId="72E913F9" w14:textId="77777777" w:rsidR="008359C5" w:rsidRPr="00E0280A" w:rsidRDefault="008359C5" w:rsidP="008359C5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(Pablo Picasso)</w:t>
            </w:r>
          </w:p>
          <w:p w14:paraId="07354256" w14:textId="72B032C9" w:rsidR="008359C5" w:rsidRPr="00E0280A" w:rsidRDefault="008359C5" w:rsidP="00835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(Sir David Hockney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F8F" w14:textId="77777777" w:rsidR="008359C5" w:rsidRDefault="008359C5" w:rsidP="008359C5">
            <w:pPr>
              <w:jc w:val="center"/>
              <w:rPr>
                <w:rFonts w:ascii="Libre Franklin" w:hAnsi="Libre Franklin"/>
                <w:bCs/>
                <w:color w:val="ED7D31" w:themeColor="accent2"/>
                <w:sz w:val="22"/>
                <w:szCs w:val="22"/>
              </w:rPr>
            </w:pPr>
          </w:p>
          <w:p w14:paraId="4A0889CC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7830D0B4" w14:textId="77777777" w:rsidR="009D31DB" w:rsidRPr="00E0280A" w:rsidRDefault="009D31DB" w:rsidP="009D31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3755E" w14:textId="77777777" w:rsidR="009D31DB" w:rsidRPr="00E0280A" w:rsidRDefault="009D31DB" w:rsidP="009D31DB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Under The Sea</w:t>
            </w:r>
          </w:p>
          <w:p w14:paraId="6D72E716" w14:textId="7C7A40E1" w:rsidR="009D31DB" w:rsidRPr="00E0280A" w:rsidRDefault="009D31DB" w:rsidP="009D31DB">
            <w:pPr>
              <w:jc w:val="center"/>
              <w:rPr>
                <w:rFonts w:ascii="Libre Franklin" w:hAnsi="Libre Franklin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Animals that live in the sea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A79" w14:textId="77777777" w:rsidR="008359C5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6CE73C" w14:textId="77777777" w:rsidR="009D31DB" w:rsidRPr="00D32BA8" w:rsidRDefault="009D31DB" w:rsidP="009D31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26EFA544" w14:textId="77777777" w:rsidR="009D31DB" w:rsidRPr="00D32BA8" w:rsidRDefault="009D31DB" w:rsidP="009D31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A3EB95" w14:textId="23CE3096" w:rsidR="009D31DB" w:rsidRPr="00BB57D0" w:rsidRDefault="009D31DB" w:rsidP="009D31DB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62C91AB7" w14:textId="19448593" w:rsidR="009D31DB" w:rsidRPr="007F2361" w:rsidRDefault="009D31DB" w:rsidP="009D31DB">
            <w:pPr>
              <w:jc w:val="center"/>
              <w:rPr>
                <w:rFonts w:ascii="Libre Franklin" w:hAnsi="Libre Franklin" w:cs="Arial"/>
                <w:bCs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>Cooking &amp; nutrition- fruit &amp; vegetables</w:t>
            </w:r>
          </w:p>
        </w:tc>
      </w:tr>
      <w:tr w:rsidR="008359C5" w:rsidRPr="00E0280A" w14:paraId="348D15BF" w14:textId="77777777" w:rsidTr="009F02C5">
        <w:trPr>
          <w:trHeight w:val="2184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578" w14:textId="4DF8D93D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color w:val="00B0F0"/>
                <w:sz w:val="52"/>
                <w:szCs w:val="52"/>
              </w:rPr>
            </w:pPr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Yr </w:t>
            </w:r>
            <w:r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2</w:t>
            </w:r>
          </w:p>
          <w:p w14:paraId="65E77D67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7E2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D53D5C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578DDB1B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1B79BD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What is Art?</w:t>
            </w:r>
          </w:p>
          <w:p w14:paraId="511A4D2F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A look at the elements of art</w:t>
            </w:r>
          </w:p>
          <w:p w14:paraId="3B8B9478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DDE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32C4E6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0CB0301B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14:paraId="5E32368D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Flying (Hot Air Balloons)</w:t>
            </w:r>
          </w:p>
          <w:p w14:paraId="4763A8A6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Looking at design development &amp; working with 3D</w:t>
            </w:r>
          </w:p>
          <w:p w14:paraId="49C70028" w14:textId="77777777" w:rsidR="008359C5" w:rsidRPr="00E0280A" w:rsidRDefault="008359C5" w:rsidP="00835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460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AD2710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3CD134A8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DDDE95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Jungle Portraits</w:t>
            </w:r>
          </w:p>
          <w:p w14:paraId="1AB0D3E5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Drawing &amp; painting animals and nature</w:t>
            </w: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18701026" w14:textId="0CBDC2E6" w:rsidR="008359C5" w:rsidRPr="00E0280A" w:rsidRDefault="00126F50" w:rsidP="00126F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280A">
              <w:rPr>
                <w:rFonts w:ascii="Libre Franklin" w:hAnsi="Libre Franklin" w:cs="Arial"/>
                <w:bCs/>
                <w:i/>
                <w:iCs/>
                <w:color w:val="00B050"/>
                <w:sz w:val="22"/>
                <w:szCs w:val="22"/>
              </w:rPr>
              <w:t>(</w:t>
            </w: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Henri Rousseau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401" w14:textId="77777777" w:rsidR="007F2361" w:rsidRDefault="007F2361" w:rsidP="00126F50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  <w:p w14:paraId="0ECBEDA9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406935AD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CFA0D" w14:textId="77777777" w:rsidR="007F2361" w:rsidRPr="00BB57D0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5888C44E" w14:textId="0E1A9412" w:rsidR="008359C5" w:rsidRPr="007F2361" w:rsidRDefault="007F2361" w:rsidP="00126F50">
            <w:pPr>
              <w:jc w:val="center"/>
              <w:rPr>
                <w:rFonts w:ascii="Libre Franklin" w:hAnsi="Libre Franklin" w:cs="Arial"/>
                <w:bCs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 xml:space="preserve">Food- a balanced </w:t>
            </w:r>
            <w:proofErr w:type="gramStart"/>
            <w:r w:rsidRPr="007F2361">
              <w:rPr>
                <w:rFonts w:ascii="Libre Franklin" w:hAnsi="Libre Franklin"/>
                <w:sz w:val="22"/>
                <w:szCs w:val="22"/>
              </w:rPr>
              <w:t>diet(</w:t>
            </w:r>
            <w:proofErr w:type="gramEnd"/>
            <w:r w:rsidRPr="007F2361">
              <w:rPr>
                <w:rFonts w:ascii="Libre Franklin" w:hAnsi="Libre Franklin"/>
                <w:sz w:val="22"/>
                <w:szCs w:val="22"/>
              </w:rPr>
              <w:t xml:space="preserve">4 </w:t>
            </w:r>
            <w:proofErr w:type="spellStart"/>
            <w:r w:rsidRPr="007F2361">
              <w:rPr>
                <w:rFonts w:ascii="Libre Franklin" w:hAnsi="Libre Franklin"/>
                <w:sz w:val="22"/>
                <w:szCs w:val="22"/>
              </w:rPr>
              <w:t>wks</w:t>
            </w:r>
            <w:proofErr w:type="spellEnd"/>
            <w:r w:rsidRPr="007F2361">
              <w:rPr>
                <w:rFonts w:ascii="Libre Franklin" w:hAnsi="Libre Franklin"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3DE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BA03E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6BBECDBA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E75840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Recycled Structure</w:t>
            </w:r>
          </w:p>
          <w:p w14:paraId="73315681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Making a Bird structure from Recycled materials</w:t>
            </w: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5C16B567" w14:textId="33800AD4" w:rsidR="008359C5" w:rsidRPr="00E0280A" w:rsidRDefault="008359C5" w:rsidP="008359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641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4AD74B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7F58FABD" w14:textId="77777777" w:rsidR="00126F50" w:rsidRPr="00E0280A" w:rsidRDefault="00126F50" w:rsidP="00126F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981C8C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Water lilies</w:t>
            </w:r>
          </w:p>
          <w:p w14:paraId="4D8BF250" w14:textId="77777777" w:rsidR="00126F50" w:rsidRPr="00E0280A" w:rsidRDefault="00126F50" w:rsidP="00126F50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Famous impressionism paintings that show water and reflection in water</w:t>
            </w:r>
          </w:p>
          <w:p w14:paraId="5A2ABC77" w14:textId="0CDBBD88" w:rsidR="008359C5" w:rsidRPr="00E0280A" w:rsidRDefault="00126F50" w:rsidP="00126F50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(Claude Monet)</w:t>
            </w:r>
          </w:p>
        </w:tc>
      </w:tr>
    </w:tbl>
    <w:p w14:paraId="2388052C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  <w:r w:rsidRPr="00E0280A">
        <w:rPr>
          <w:rFonts w:ascii="Libre Franklin" w:hAnsi="Libre Franklin"/>
          <w:b/>
          <w:bCs/>
          <w:u w:val="single"/>
        </w:rPr>
        <w:t>Key</w:t>
      </w:r>
    </w:p>
    <w:p w14:paraId="343B3915" w14:textId="77777777" w:rsidR="00EE3C3F" w:rsidRPr="00E0280A" w:rsidRDefault="00EE3C3F" w:rsidP="00EE3C3F">
      <w:pPr>
        <w:rPr>
          <w:rFonts w:ascii="Libre Franklin" w:hAnsi="Libre Franklin"/>
          <w:b/>
          <w:bCs/>
          <w:color w:val="0070C0"/>
        </w:rPr>
      </w:pPr>
      <w:r w:rsidRPr="00E0280A">
        <w:rPr>
          <w:rFonts w:ascii="Libre Franklin" w:hAnsi="Libre Franklin"/>
          <w:b/>
          <w:bCs/>
          <w:color w:val="0070C0"/>
        </w:rPr>
        <w:t>Primary Unit Core Teaching Content</w:t>
      </w:r>
    </w:p>
    <w:p w14:paraId="5F09BB23" w14:textId="77777777" w:rsidR="00EE3C3F" w:rsidRPr="00E0280A" w:rsidRDefault="00EE3C3F" w:rsidP="00EE3C3F">
      <w:pPr>
        <w:rPr>
          <w:rFonts w:ascii="Libre Franklin" w:hAnsi="Libre Franklin"/>
          <w:color w:val="ED7D31" w:themeColor="accent2"/>
        </w:rPr>
      </w:pPr>
      <w:r w:rsidRPr="00E0280A">
        <w:rPr>
          <w:rFonts w:ascii="Libre Franklin" w:hAnsi="Libre Franklin"/>
          <w:color w:val="ED7D31" w:themeColor="accent2"/>
        </w:rPr>
        <w:t>Secondary Focus</w:t>
      </w:r>
    </w:p>
    <w:p w14:paraId="135D05C2" w14:textId="77777777" w:rsidR="00EE3C3F" w:rsidRPr="00E0280A" w:rsidRDefault="00EE3C3F" w:rsidP="00EE3C3F">
      <w:r w:rsidRPr="00E0280A">
        <w:rPr>
          <w:rFonts w:ascii="Libre Franklin" w:hAnsi="Libre Franklin"/>
          <w:color w:val="00B050"/>
        </w:rPr>
        <w:t>Artist Focus</w:t>
      </w:r>
      <w:r w:rsidRPr="00E0280A">
        <w:br w:type="page"/>
      </w:r>
    </w:p>
    <w:p w14:paraId="72B2A75C" w14:textId="77777777" w:rsidR="00EE3C3F" w:rsidRPr="00EE3C3F" w:rsidRDefault="00EE3C3F" w:rsidP="00EE3C3F">
      <w:pPr>
        <w:pStyle w:val="Heading2"/>
        <w:rPr>
          <w:rFonts w:ascii="Libre Franklin" w:hAnsi="Libre Franklin"/>
          <w:b/>
          <w:bCs/>
          <w:color w:val="auto"/>
          <w:sz w:val="32"/>
          <w:szCs w:val="32"/>
          <w:u w:val="single"/>
        </w:rPr>
      </w:pPr>
      <w:bookmarkStart w:id="2" w:name="_Toc135644334"/>
      <w:r w:rsidRPr="00EE3C3F">
        <w:rPr>
          <w:rFonts w:ascii="Libre Franklin" w:hAnsi="Libre Franklin"/>
          <w:b/>
          <w:bCs/>
          <w:color w:val="auto"/>
          <w:sz w:val="32"/>
          <w:szCs w:val="32"/>
          <w:u w:val="single"/>
        </w:rPr>
        <w:lastRenderedPageBreak/>
        <w:t>Lower Key Stage 2</w:t>
      </w:r>
      <w:bookmarkEnd w:id="2"/>
      <w:r w:rsidRPr="00EE3C3F">
        <w:rPr>
          <w:rFonts w:ascii="Libre Franklin" w:hAnsi="Libre Franklin"/>
          <w:b/>
          <w:bCs/>
          <w:color w:val="auto"/>
          <w:sz w:val="32"/>
          <w:szCs w:val="32"/>
          <w:u w:val="single"/>
        </w:rPr>
        <w:t xml:space="preserve"> </w:t>
      </w:r>
    </w:p>
    <w:p w14:paraId="4ACB63FD" w14:textId="77777777" w:rsidR="00EE3C3F" w:rsidRPr="00E0280A" w:rsidRDefault="00EE3C3F" w:rsidP="00EE3C3F"/>
    <w:tbl>
      <w:tblPr>
        <w:tblpPr w:leftFromText="181" w:rightFromText="181" w:vertAnchor="page" w:horzAnchor="margin" w:tblpXSpec="center" w:tblpY="175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268"/>
        <w:gridCol w:w="2410"/>
        <w:gridCol w:w="2268"/>
        <w:gridCol w:w="2126"/>
        <w:gridCol w:w="2268"/>
      </w:tblGrid>
      <w:tr w:rsidR="00EE3C3F" w:rsidRPr="00E0280A" w14:paraId="44BD7137" w14:textId="77777777" w:rsidTr="009F02C5">
        <w:trPr>
          <w:trHeight w:val="17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69ED" w14:textId="77777777" w:rsidR="007F2361" w:rsidRDefault="007F2361" w:rsidP="009F02C5">
            <w:pPr>
              <w:jc w:val="center"/>
              <w:rPr>
                <w:rFonts w:ascii="Calibri" w:hAnsi="Calibri" w:cs="Arial"/>
                <w:b/>
                <w:color w:val="00B0F0"/>
                <w:sz w:val="52"/>
                <w:szCs w:val="52"/>
              </w:rPr>
            </w:pPr>
          </w:p>
          <w:p w14:paraId="77C7CC94" w14:textId="1E4CB235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color w:val="00B0F0"/>
                <w:sz w:val="52"/>
                <w:szCs w:val="52"/>
              </w:rPr>
            </w:pPr>
            <w:proofErr w:type="spellStart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</w:t>
            </w:r>
            <w:proofErr w:type="spellEnd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 </w:t>
            </w:r>
            <w:r w:rsidR="007F2361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3</w:t>
            </w:r>
          </w:p>
          <w:p w14:paraId="47004AA4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</w:p>
          <w:p w14:paraId="713C5F99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color w:val="00B0F0"/>
                <w:sz w:val="40"/>
                <w:szCs w:val="40"/>
              </w:rPr>
            </w:pPr>
          </w:p>
          <w:p w14:paraId="342C719C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color w:val="00B0F0"/>
                <w:sz w:val="52"/>
                <w:szCs w:val="5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D49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5D5723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569CD9E3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5FD03A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Typography</w:t>
            </w:r>
          </w:p>
          <w:p w14:paraId="28C41717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&amp; Words</w:t>
            </w:r>
          </w:p>
          <w:p w14:paraId="05B694EA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 xml:space="preserve">Typography used to portray an emotion, feeling or </w:t>
            </w:r>
            <w:proofErr w:type="gramStart"/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state</w:t>
            </w:r>
            <w:proofErr w:type="gramEnd"/>
          </w:p>
          <w:p w14:paraId="0F4C1D74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4D6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19953D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334E12CD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340B27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Roman Mosaics</w:t>
            </w:r>
          </w:p>
          <w:p w14:paraId="489CB85A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Exploring Mosaic Patterns</w:t>
            </w:r>
          </w:p>
          <w:p w14:paraId="34F880D8" w14:textId="6C380BDE" w:rsidR="00EE3C3F" w:rsidRPr="00E0280A" w:rsidRDefault="00EE3C3F" w:rsidP="009F02C5">
            <w:pPr>
              <w:jc w:val="center"/>
              <w:rPr>
                <w:rFonts w:ascii="Libre Franklin" w:hAnsi="Libre Franklin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C67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B3A634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044CA572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73B579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The Prehistoric World</w:t>
            </w:r>
          </w:p>
          <w:p w14:paraId="71059921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Drawing techniques of the Stone &amp; Iron Age</w:t>
            </w:r>
          </w:p>
          <w:p w14:paraId="7ED06D56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(Cave Paintings)</w:t>
            </w:r>
          </w:p>
          <w:p w14:paraId="19656040" w14:textId="3C0A93E6" w:rsidR="00EE3C3F" w:rsidRPr="00E0280A" w:rsidRDefault="00EE3C3F" w:rsidP="009F02C5">
            <w:pPr>
              <w:jc w:val="center"/>
              <w:rPr>
                <w:rFonts w:ascii="Libre Franklin" w:hAnsi="Libre Franklin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ED" w14:textId="77777777" w:rsidR="007F2361" w:rsidRDefault="007F2361" w:rsidP="007F2361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  <w:p w14:paraId="6C7E0F12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3B15109D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2B203E" w14:textId="77777777" w:rsidR="007F2361" w:rsidRPr="00BB57D0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7BA6A2F5" w14:textId="77777777" w:rsidR="007F2361" w:rsidRPr="007F2361" w:rsidRDefault="007F2361" w:rsidP="007F2361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>Cooking &amp; nutrition-</w:t>
            </w:r>
          </w:p>
          <w:p w14:paraId="151CA117" w14:textId="42C691A8" w:rsidR="00EE3C3F" w:rsidRPr="00E0280A" w:rsidRDefault="007F2361" w:rsidP="007F23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>Easting seasonally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C24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29B312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0504A059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8838DF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Textiles</w:t>
            </w:r>
          </w:p>
          <w:p w14:paraId="7296BE95" w14:textId="0DFA81E1" w:rsidR="00EE3C3F" w:rsidRPr="00E0280A" w:rsidRDefault="007F2361" w:rsidP="007F2361">
            <w:pPr>
              <w:jc w:val="center"/>
              <w:rPr>
                <w:rFonts w:ascii="Arial" w:hAnsi="Arial" w:cs="Arial"/>
                <w:bCs/>
              </w:rPr>
            </w:pPr>
            <w:r w:rsidRPr="00E0280A">
              <w:rPr>
                <w:rFonts w:ascii="Arial" w:hAnsi="Arial" w:cs="Arial"/>
                <w:color w:val="ED7D31" w:themeColor="accent2"/>
                <w:sz w:val="22"/>
                <w:szCs w:val="22"/>
              </w:rPr>
              <w:t>Ancient Egypt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3E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DB17D7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2DFD669D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56607C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Portraits</w:t>
            </w:r>
          </w:p>
          <w:p w14:paraId="25C071E1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Drawing / Painting skills</w:t>
            </w:r>
          </w:p>
          <w:p w14:paraId="62DD8FE4" w14:textId="77777777" w:rsidR="007F2361" w:rsidRPr="00E0280A" w:rsidRDefault="007F2361" w:rsidP="007F2361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(Vincent van Gogh)</w:t>
            </w:r>
          </w:p>
          <w:p w14:paraId="71B4EB8D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E3C3F" w:rsidRPr="00E0280A" w14:paraId="453446BB" w14:textId="77777777" w:rsidTr="009F02C5">
        <w:trPr>
          <w:trHeight w:val="2348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F7F1" w14:textId="77777777" w:rsidR="007F2361" w:rsidRDefault="007F2361" w:rsidP="007F2361">
            <w:pPr>
              <w:jc w:val="center"/>
              <w:rPr>
                <w:rFonts w:ascii="Calibri" w:hAnsi="Calibri" w:cs="Arial"/>
                <w:b/>
                <w:color w:val="00B0F0"/>
                <w:sz w:val="52"/>
                <w:szCs w:val="52"/>
              </w:rPr>
            </w:pPr>
          </w:p>
          <w:p w14:paraId="2003CDD1" w14:textId="68B6D55F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bCs/>
                <w:color w:val="00B0F0"/>
                <w:sz w:val="52"/>
                <w:szCs w:val="52"/>
              </w:rPr>
            </w:pPr>
            <w:proofErr w:type="spellStart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</w:t>
            </w:r>
            <w:proofErr w:type="spellEnd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 </w:t>
            </w:r>
            <w:r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4</w:t>
            </w:r>
          </w:p>
          <w:p w14:paraId="32AD2186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B0F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5B45DE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2CEF25CD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8A0076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Portraits</w:t>
            </w:r>
          </w:p>
          <w:p w14:paraId="6240AAA6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Drawing / Painting skills</w:t>
            </w:r>
          </w:p>
          <w:p w14:paraId="65DF7ED7" w14:textId="77777777" w:rsidR="007F2361" w:rsidRPr="00E0280A" w:rsidRDefault="007F2361" w:rsidP="007F2361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(Vincent van Gogh)</w:t>
            </w:r>
          </w:p>
          <w:p w14:paraId="14CF4805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1C9" w14:textId="77777777" w:rsidR="006F4298" w:rsidRDefault="006F4298" w:rsidP="006F42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FC9372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2C0A20B8" w14:textId="77777777" w:rsidR="006F4298" w:rsidRPr="00E0280A" w:rsidRDefault="006F4298" w:rsidP="006F42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95FC0D" w14:textId="77777777" w:rsidR="006F4298" w:rsidRPr="00E0280A" w:rsidRDefault="006F4298" w:rsidP="006F4298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Electrical Systems 1</w:t>
            </w:r>
          </w:p>
          <w:p w14:paraId="1786D5A3" w14:textId="63F343F4" w:rsidR="007F2361" w:rsidRPr="00E0280A" w:rsidRDefault="006F4298" w:rsidP="006F4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Simple circuits and switches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B94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E3282AD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56293164" w14:textId="70368B59" w:rsidR="007F2361" w:rsidRPr="00564B19" w:rsidRDefault="007F2361" w:rsidP="00564B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28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0558B2AE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bCs/>
                <w:color w:val="4472C4" w:themeColor="accent1"/>
                <w:sz w:val="28"/>
                <w:szCs w:val="28"/>
              </w:rPr>
              <w:t>POP ART 1</w:t>
            </w:r>
          </w:p>
          <w:p w14:paraId="36CB7F86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Andy Warhol and an introduction to Pop Art</w:t>
            </w:r>
          </w:p>
          <w:p w14:paraId="7E8F7B64" w14:textId="37E80801" w:rsidR="00EE3C3F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  <w:t>(Andy Warhol)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0C0" w14:textId="77777777" w:rsidR="007F2361" w:rsidRDefault="007F2361" w:rsidP="007F2361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  <w:p w14:paraId="7C426A3D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1AF2919D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C8EA5B" w14:textId="77777777" w:rsidR="007F2361" w:rsidRPr="00BB57D0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68D2EDD8" w14:textId="04AEC194" w:rsidR="00EE3C3F" w:rsidRPr="007F2361" w:rsidRDefault="007F2361" w:rsidP="009F02C5">
            <w:pPr>
              <w:jc w:val="center"/>
              <w:rPr>
                <w:rFonts w:ascii="Libre Franklin" w:hAnsi="Libre Franklin" w:cs="Arial"/>
                <w:i/>
                <w:iCs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 xml:space="preserve">Food-adapting a recipe (4 </w:t>
            </w:r>
            <w:proofErr w:type="spellStart"/>
            <w:r w:rsidRPr="007F2361">
              <w:rPr>
                <w:rFonts w:ascii="Libre Franklin" w:hAnsi="Libre Franklin"/>
                <w:sz w:val="22"/>
                <w:szCs w:val="22"/>
              </w:rPr>
              <w:t>wks</w:t>
            </w:r>
            <w:proofErr w:type="spellEnd"/>
            <w:r w:rsidRPr="007F2361">
              <w:rPr>
                <w:rFonts w:ascii="Libre Franklin" w:hAnsi="Libre Franklin"/>
                <w:sz w:val="22"/>
                <w:szCs w:val="22"/>
              </w:rPr>
              <w:t>) Caribbean foods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24C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03E81F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4D185A5E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4FB35F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African Art</w:t>
            </w:r>
          </w:p>
          <w:p w14:paraId="1EA11A95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Symbolism and a way of communication</w:t>
            </w:r>
          </w:p>
          <w:p w14:paraId="25857C27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  <w:t>(Edward Saidi Tingatinga)</w:t>
            </w:r>
          </w:p>
          <w:p w14:paraId="0EF70B99" w14:textId="77777777" w:rsidR="00EE3C3F" w:rsidRPr="00E0280A" w:rsidRDefault="00EE3C3F" w:rsidP="009F02C5">
            <w:pPr>
              <w:jc w:val="center"/>
              <w:rPr>
                <w:rFonts w:ascii="Libre Franklin" w:hAnsi="Libre Franklin" w:cs="Arial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E9F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7840CE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4E9D667B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168A9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Sculpture</w:t>
            </w:r>
          </w:p>
          <w:p w14:paraId="24C8C50F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Greek Pottery Designs</w:t>
            </w:r>
          </w:p>
          <w:p w14:paraId="211F34AB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8A6022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</w:p>
    <w:p w14:paraId="3496B6EB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  <w:r w:rsidRPr="00E0280A">
        <w:rPr>
          <w:rFonts w:ascii="Libre Franklin" w:hAnsi="Libre Franklin"/>
          <w:b/>
          <w:bCs/>
          <w:u w:val="single"/>
        </w:rPr>
        <w:t>Key</w:t>
      </w:r>
    </w:p>
    <w:p w14:paraId="14F4228D" w14:textId="77777777" w:rsidR="00EE3C3F" w:rsidRPr="00E0280A" w:rsidRDefault="00EE3C3F" w:rsidP="00EE3C3F">
      <w:pPr>
        <w:rPr>
          <w:rFonts w:ascii="Libre Franklin" w:hAnsi="Libre Franklin"/>
          <w:b/>
          <w:bCs/>
          <w:color w:val="0070C0"/>
        </w:rPr>
      </w:pPr>
      <w:r w:rsidRPr="00E0280A">
        <w:rPr>
          <w:rFonts w:ascii="Libre Franklin" w:hAnsi="Libre Franklin"/>
          <w:b/>
          <w:bCs/>
          <w:color w:val="0070C0"/>
        </w:rPr>
        <w:t>Primary Unit Core Teaching Content</w:t>
      </w:r>
    </w:p>
    <w:p w14:paraId="74DE3DA5" w14:textId="77777777" w:rsidR="00EE3C3F" w:rsidRPr="00E0280A" w:rsidRDefault="00EE3C3F" w:rsidP="00EE3C3F">
      <w:r w:rsidRPr="00E0280A">
        <w:rPr>
          <w:rFonts w:ascii="Libre Franklin" w:hAnsi="Libre Franklin"/>
          <w:color w:val="ED7D31" w:themeColor="accent2"/>
        </w:rPr>
        <w:t>Secondary Focus</w:t>
      </w:r>
      <w:r w:rsidRPr="00E0280A">
        <w:t xml:space="preserve"> </w:t>
      </w:r>
    </w:p>
    <w:p w14:paraId="0CEFD0E7" w14:textId="77777777" w:rsidR="00EE3C3F" w:rsidRPr="00E0280A" w:rsidRDefault="00EE3C3F" w:rsidP="00EE3C3F">
      <w:r w:rsidRPr="00E0280A">
        <w:rPr>
          <w:rFonts w:ascii="Libre Franklin" w:hAnsi="Libre Franklin"/>
          <w:color w:val="00B050"/>
        </w:rPr>
        <w:t>Artist Focus</w:t>
      </w:r>
      <w:r w:rsidRPr="00E0280A">
        <w:t xml:space="preserve"> </w:t>
      </w:r>
      <w:r w:rsidRPr="00E0280A">
        <w:br w:type="page"/>
      </w:r>
    </w:p>
    <w:p w14:paraId="672DE3A4" w14:textId="77777777" w:rsidR="00EE3C3F" w:rsidRPr="00EE3C3F" w:rsidRDefault="00EE3C3F" w:rsidP="00EE3C3F">
      <w:pPr>
        <w:pStyle w:val="Heading2"/>
        <w:rPr>
          <w:rFonts w:ascii="Libre Franklin" w:hAnsi="Libre Franklin"/>
          <w:b/>
          <w:bCs/>
          <w:color w:val="auto"/>
          <w:sz w:val="32"/>
          <w:szCs w:val="32"/>
          <w:u w:val="single"/>
        </w:rPr>
      </w:pPr>
      <w:bookmarkStart w:id="3" w:name="_Toc135644335"/>
      <w:r w:rsidRPr="00EE3C3F">
        <w:rPr>
          <w:rFonts w:ascii="Libre Franklin" w:hAnsi="Libre Franklin"/>
          <w:b/>
          <w:bCs/>
          <w:color w:val="auto"/>
          <w:sz w:val="32"/>
          <w:szCs w:val="32"/>
          <w:u w:val="single"/>
        </w:rPr>
        <w:lastRenderedPageBreak/>
        <w:t>Upper Key Stage 2</w:t>
      </w:r>
      <w:bookmarkEnd w:id="3"/>
    </w:p>
    <w:tbl>
      <w:tblPr>
        <w:tblpPr w:leftFromText="180" w:rightFromText="180" w:vertAnchor="text" w:horzAnchor="margin" w:tblpXSpec="center" w:tblpY="20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268"/>
        <w:gridCol w:w="2410"/>
        <w:gridCol w:w="2126"/>
        <w:gridCol w:w="2144"/>
        <w:gridCol w:w="2251"/>
      </w:tblGrid>
      <w:tr w:rsidR="00EE3C3F" w:rsidRPr="00E0280A" w14:paraId="68112C38" w14:textId="77777777" w:rsidTr="009F02C5">
        <w:trPr>
          <w:trHeight w:val="21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ED7B" w14:textId="7A108BD6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color w:val="00B0F0"/>
                <w:sz w:val="52"/>
                <w:szCs w:val="52"/>
              </w:rPr>
            </w:pPr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A19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17B25D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2EA1DEEE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F222A9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Sign Posting around School</w:t>
            </w:r>
          </w:p>
          <w:p w14:paraId="6E286AD5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color w:val="ED7D31" w:themeColor="accent2"/>
                <w:sz w:val="28"/>
                <w:szCs w:val="3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Vital form of communication</w:t>
            </w:r>
          </w:p>
          <w:p w14:paraId="24981963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01B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84CF4B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327402FA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A30A36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Construct</w:t>
            </w:r>
          </w:p>
          <w:p w14:paraId="6489EAEB" w14:textId="34CB87D8" w:rsidR="00EE3C3F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Viking Long</w:t>
            </w:r>
            <w:r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boat</w:t>
            </w: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088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453196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47FFB5EB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2DE80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Portraits</w:t>
            </w:r>
          </w:p>
          <w:p w14:paraId="7B4E9E14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Drawing / Painting skills</w:t>
            </w:r>
          </w:p>
          <w:p w14:paraId="12134D58" w14:textId="77777777" w:rsidR="007F2361" w:rsidRPr="00E0280A" w:rsidRDefault="007F2361" w:rsidP="007F2361">
            <w:pPr>
              <w:jc w:val="center"/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(Vincent van Gogh)</w:t>
            </w:r>
          </w:p>
          <w:p w14:paraId="44454759" w14:textId="3AF71034" w:rsidR="00EE3C3F" w:rsidRPr="00E0280A" w:rsidRDefault="00EE3C3F" w:rsidP="009F02C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BFD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54A5D5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4ADC72F9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339EF1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George Seurat &amp; Pointillism</w:t>
            </w:r>
          </w:p>
          <w:p w14:paraId="056526EC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 xml:space="preserve">Painting Techniques &amp; Drawing on rough surfaces with </w:t>
            </w:r>
            <w:proofErr w:type="gramStart"/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Crayon</w:t>
            </w:r>
            <w:proofErr w:type="gramEnd"/>
          </w:p>
          <w:p w14:paraId="6F4935DD" w14:textId="3D8A494B" w:rsidR="00EE3C3F" w:rsidRPr="007F2361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i/>
                <w:iCs/>
                <w:color w:val="00B050"/>
                <w:sz w:val="22"/>
                <w:szCs w:val="22"/>
              </w:rPr>
              <w:t>(George Seurat)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EEB" w14:textId="77777777" w:rsidR="006F4298" w:rsidRPr="00E0280A" w:rsidRDefault="006F4298" w:rsidP="006F429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D120C7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226E24C6" w14:textId="77777777" w:rsidR="006F4298" w:rsidRPr="00E0280A" w:rsidRDefault="006F4298" w:rsidP="006F42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857726" w14:textId="77777777" w:rsidR="006F4298" w:rsidRPr="00E0280A" w:rsidRDefault="006F4298" w:rsidP="006F4298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Electrical Systems 2</w:t>
            </w:r>
          </w:p>
          <w:p w14:paraId="051110A8" w14:textId="7938E7FC" w:rsidR="00EE3C3F" w:rsidRPr="00E0280A" w:rsidRDefault="006F4298" w:rsidP="006F4298">
            <w:pPr>
              <w:jc w:val="center"/>
              <w:rPr>
                <w:rFonts w:ascii="Arial" w:hAnsi="Arial" w:cs="Arial"/>
                <w:i/>
                <w:iCs/>
                <w:color w:val="00B050"/>
                <w:sz w:val="28"/>
                <w:szCs w:val="32"/>
              </w:rPr>
            </w:pPr>
            <w:r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 xml:space="preserve">Series circuits incorporating switches, bulbs, </w:t>
            </w:r>
            <w:proofErr w:type="gramStart"/>
            <w:r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buzzers</w:t>
            </w:r>
            <w:proofErr w:type="gramEnd"/>
            <w:r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 xml:space="preserve"> and motors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36E" w14:textId="77777777" w:rsidR="007F2361" w:rsidRDefault="007F2361" w:rsidP="007F2361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  <w:p w14:paraId="667311A1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67783231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2A6070" w14:textId="77777777" w:rsidR="007F2361" w:rsidRPr="00BB57D0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26D932C8" w14:textId="77777777" w:rsidR="007F2361" w:rsidRPr="007F2361" w:rsidRDefault="007F2361" w:rsidP="007F2361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 xml:space="preserve">Cooking &amp; nutrition-What could be healthier? (4 </w:t>
            </w:r>
            <w:proofErr w:type="spellStart"/>
            <w:r w:rsidRPr="007F2361">
              <w:rPr>
                <w:rFonts w:ascii="Libre Franklin" w:hAnsi="Libre Franklin"/>
                <w:sz w:val="22"/>
                <w:szCs w:val="22"/>
              </w:rPr>
              <w:t>wks</w:t>
            </w:r>
            <w:proofErr w:type="spellEnd"/>
            <w:r w:rsidRPr="007F2361">
              <w:rPr>
                <w:rFonts w:ascii="Libre Franklin" w:hAnsi="Libre Franklin"/>
                <w:sz w:val="22"/>
                <w:szCs w:val="22"/>
              </w:rPr>
              <w:t>)</w:t>
            </w:r>
          </w:p>
          <w:p w14:paraId="757DF334" w14:textId="77777777" w:rsidR="007F2361" w:rsidRPr="007F2361" w:rsidRDefault="007F2361" w:rsidP="007F2361">
            <w:pPr>
              <w:jc w:val="center"/>
              <w:rPr>
                <w:rFonts w:ascii="Libre Franklin" w:hAnsi="Libre Franklin"/>
                <w:sz w:val="22"/>
                <w:szCs w:val="22"/>
              </w:rPr>
            </w:pPr>
            <w:r w:rsidRPr="007F2361">
              <w:rPr>
                <w:rFonts w:ascii="Libre Franklin" w:hAnsi="Libre Franklin"/>
                <w:sz w:val="22"/>
                <w:szCs w:val="22"/>
              </w:rPr>
              <w:t>Geog links</w:t>
            </w:r>
          </w:p>
          <w:p w14:paraId="0C385492" w14:textId="48535E38" w:rsidR="00EE3C3F" w:rsidRPr="00E0280A" w:rsidRDefault="00EE3C3F" w:rsidP="009F02C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3C3F" w:rsidRPr="00E0280A" w14:paraId="1D486F19" w14:textId="77777777" w:rsidTr="009F02C5">
        <w:trPr>
          <w:trHeight w:val="218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F9C" w14:textId="20478D01" w:rsidR="00EE3C3F" w:rsidRPr="00E0280A" w:rsidRDefault="007F2361" w:rsidP="009F02C5">
            <w:pPr>
              <w:jc w:val="center"/>
              <w:rPr>
                <w:rFonts w:ascii="Calibri" w:hAnsi="Calibri" w:cs="Arial"/>
                <w:b/>
                <w:color w:val="00B0F0"/>
                <w:sz w:val="40"/>
                <w:szCs w:val="40"/>
              </w:rPr>
            </w:pPr>
            <w:proofErr w:type="spellStart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Yr</w:t>
            </w:r>
            <w:proofErr w:type="spellEnd"/>
            <w:r w:rsidRPr="00E0280A">
              <w:rPr>
                <w:rFonts w:ascii="Calibri" w:hAnsi="Calibri" w:cs="Arial"/>
                <w:b/>
                <w:color w:val="00B0F0"/>
                <w:sz w:val="52"/>
                <w:szCs w:val="52"/>
              </w:rPr>
              <w:t xml:space="preserve"> </w:t>
            </w:r>
            <w:r>
              <w:rPr>
                <w:rFonts w:ascii="Calibri" w:hAnsi="Calibri" w:cs="Arial"/>
                <w:b/>
                <w:color w:val="00B0F0"/>
                <w:sz w:val="52"/>
                <w:szCs w:val="5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6D6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CB5415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705C5123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A18F4C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Maps</w:t>
            </w:r>
          </w:p>
          <w:p w14:paraId="71031985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color w:val="ED7D31" w:themeColor="accent2"/>
                <w:sz w:val="22"/>
                <w:szCs w:val="22"/>
              </w:rPr>
              <w:t>The school area, landmarks &amp; maps</w:t>
            </w:r>
          </w:p>
          <w:p w14:paraId="30750B4F" w14:textId="77777777" w:rsidR="00EE3C3F" w:rsidRPr="00E0280A" w:rsidRDefault="00EE3C3F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57A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41A9B4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7B65F5D7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953437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Art In Wartime</w:t>
            </w:r>
          </w:p>
          <w:p w14:paraId="2400E63E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Arial" w:hAnsi="Arial" w:cs="Arial"/>
                <w:color w:val="ED7D31" w:themeColor="accent2"/>
                <w:sz w:val="22"/>
                <w:szCs w:val="22"/>
              </w:rPr>
              <w:t>(</w:t>
            </w:r>
            <w:r w:rsidRPr="00E0280A">
              <w:rPr>
                <w:rFonts w:ascii="Arial" w:hAnsi="Arial" w:cs="Arial"/>
                <w:bCs/>
                <w:color w:val="ED7D31" w:themeColor="accent2"/>
                <w:sz w:val="22"/>
                <w:szCs w:val="22"/>
              </w:rPr>
              <w:t xml:space="preserve">WW1 &amp; WW2 Art, Henry Moore, Henry </w:t>
            </w:r>
            <w:proofErr w:type="gramStart"/>
            <w:r w:rsidRPr="00E0280A">
              <w:rPr>
                <w:rFonts w:ascii="Arial" w:hAnsi="Arial" w:cs="Arial"/>
                <w:bCs/>
                <w:color w:val="ED7D31" w:themeColor="accent2"/>
                <w:sz w:val="22"/>
                <w:szCs w:val="22"/>
              </w:rPr>
              <w:t>Carr</w:t>
            </w:r>
            <w:proofErr w:type="gramEnd"/>
            <w:r w:rsidRPr="00E0280A">
              <w:rPr>
                <w:rFonts w:ascii="Arial" w:hAnsi="Arial" w:cs="Arial"/>
                <w:bCs/>
                <w:color w:val="ED7D31" w:themeColor="accent2"/>
                <w:sz w:val="22"/>
                <w:szCs w:val="22"/>
              </w:rPr>
              <w:t xml:space="preserve"> and the Blitz</w:t>
            </w:r>
            <w:r w:rsidRPr="00E0280A">
              <w:rPr>
                <w:rFonts w:ascii="Arial" w:hAnsi="Arial" w:cs="Arial"/>
                <w:color w:val="ED7D31" w:themeColor="accent2"/>
                <w:sz w:val="22"/>
                <w:szCs w:val="22"/>
              </w:rPr>
              <w:t>)</w:t>
            </w:r>
          </w:p>
          <w:p w14:paraId="518D9E35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  <w:t>(Henry Moore)</w:t>
            </w:r>
          </w:p>
          <w:p w14:paraId="40FB2E3F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Arial" w:hAnsi="Arial" w:cs="Arial"/>
                <w:bCs/>
                <w:i/>
                <w:iCs/>
                <w:color w:val="00B050"/>
                <w:sz w:val="22"/>
                <w:szCs w:val="22"/>
              </w:rPr>
              <w:t>(Henry Carr)</w:t>
            </w:r>
          </w:p>
          <w:p w14:paraId="7650AE23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AA4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6687F14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610B72C1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3E3593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Working with Clay</w:t>
            </w:r>
          </w:p>
          <w:p w14:paraId="609A0B9D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Clarice Cliff and the Art Deco movement</w:t>
            </w:r>
          </w:p>
          <w:p w14:paraId="10BC5D41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280A">
              <w:rPr>
                <w:rFonts w:ascii="Libre Franklin" w:hAnsi="Libre Franklin"/>
                <w:bCs/>
                <w:i/>
                <w:iCs/>
                <w:color w:val="00B050"/>
                <w:sz w:val="22"/>
                <w:szCs w:val="22"/>
              </w:rPr>
              <w:t>(Clarice Cliff)</w:t>
            </w:r>
          </w:p>
          <w:p w14:paraId="57C4749C" w14:textId="77777777" w:rsidR="00EE3C3F" w:rsidRPr="00E0280A" w:rsidRDefault="00EE3C3F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993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A1D10E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11AED549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90165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Street Art</w:t>
            </w:r>
          </w:p>
          <w:p w14:paraId="54F78284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Graffiti Art &amp; Banksy</w:t>
            </w:r>
          </w:p>
          <w:p w14:paraId="3656E17D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Cs/>
                <w:i/>
                <w:iCs/>
                <w:color w:val="00B050"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i/>
                <w:iCs/>
                <w:color w:val="00B050"/>
                <w:sz w:val="22"/>
                <w:szCs w:val="22"/>
              </w:rPr>
              <w:t xml:space="preserve">(Keith Haring) </w:t>
            </w:r>
          </w:p>
          <w:p w14:paraId="468D36B4" w14:textId="3E154297" w:rsidR="00EE3C3F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280A">
              <w:rPr>
                <w:rFonts w:ascii="Libre Franklin" w:hAnsi="Libre Franklin" w:cs="Arial"/>
                <w:bCs/>
                <w:i/>
                <w:iCs/>
                <w:color w:val="00B050"/>
                <w:sz w:val="22"/>
                <w:szCs w:val="22"/>
              </w:rPr>
              <w:t>(Banksy)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3D3" w14:textId="77777777" w:rsidR="007F2361" w:rsidRDefault="007F2361" w:rsidP="007F2361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</w:p>
          <w:p w14:paraId="7156F0FD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Kapow SOW</w:t>
            </w:r>
          </w:p>
          <w:p w14:paraId="2F6803DC" w14:textId="77777777" w:rsidR="007F2361" w:rsidRPr="00D32BA8" w:rsidRDefault="007F2361" w:rsidP="007F23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68E2C4" w14:textId="77777777" w:rsidR="007F2361" w:rsidRPr="00BB57D0" w:rsidRDefault="007F2361" w:rsidP="007F2361">
            <w:pPr>
              <w:jc w:val="center"/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Libre Franklin" w:hAnsi="Libre Franklin" w:cs="Arial"/>
                <w:b/>
                <w:bCs/>
                <w:color w:val="0070C0"/>
                <w:sz w:val="28"/>
                <w:szCs w:val="32"/>
              </w:rPr>
              <w:t>Cooking</w:t>
            </w:r>
          </w:p>
          <w:p w14:paraId="02872DBB" w14:textId="77777777" w:rsidR="007F2361" w:rsidRPr="007F2361" w:rsidRDefault="007F2361" w:rsidP="007F2361">
            <w:pPr>
              <w:jc w:val="center"/>
              <w:rPr>
                <w:rFonts w:ascii="Libre Franklin" w:hAnsi="Libre Franklin" w:cs="Arial"/>
                <w:i/>
                <w:sz w:val="22"/>
                <w:szCs w:val="22"/>
              </w:rPr>
            </w:pPr>
            <w:r w:rsidRPr="007F2361">
              <w:rPr>
                <w:rFonts w:ascii="Libre Franklin" w:hAnsi="Libre Franklin" w:cs="Arial"/>
                <w:i/>
                <w:sz w:val="22"/>
                <w:szCs w:val="22"/>
              </w:rPr>
              <w:t xml:space="preserve">Cooking &amp; nutrition-Come dine with me </w:t>
            </w:r>
            <w:proofErr w:type="gramStart"/>
            <w:r w:rsidRPr="007F2361">
              <w:rPr>
                <w:rFonts w:ascii="Libre Franklin" w:hAnsi="Libre Franklin" w:cs="Arial"/>
                <w:i/>
                <w:sz w:val="22"/>
                <w:szCs w:val="22"/>
              </w:rPr>
              <w:t>( south</w:t>
            </w:r>
            <w:proofErr w:type="gramEnd"/>
            <w:r w:rsidRPr="007F2361">
              <w:rPr>
                <w:rFonts w:ascii="Libre Franklin" w:hAnsi="Libre Franklin" w:cs="Arial"/>
                <w:i/>
                <w:sz w:val="22"/>
                <w:szCs w:val="22"/>
              </w:rPr>
              <w:t xml:space="preserve"> American foods) (4 </w:t>
            </w:r>
            <w:proofErr w:type="spellStart"/>
            <w:r w:rsidRPr="007F2361">
              <w:rPr>
                <w:rFonts w:ascii="Libre Franklin" w:hAnsi="Libre Franklin" w:cs="Arial"/>
                <w:i/>
                <w:sz w:val="22"/>
                <w:szCs w:val="22"/>
              </w:rPr>
              <w:t>wks</w:t>
            </w:r>
            <w:proofErr w:type="spellEnd"/>
            <w:r w:rsidRPr="007F2361">
              <w:rPr>
                <w:rFonts w:ascii="Libre Franklin" w:hAnsi="Libre Franklin" w:cs="Arial"/>
                <w:i/>
                <w:sz w:val="22"/>
                <w:szCs w:val="22"/>
              </w:rPr>
              <w:t>)</w:t>
            </w:r>
          </w:p>
          <w:p w14:paraId="0795D951" w14:textId="77777777" w:rsidR="00EE3C3F" w:rsidRPr="00E0280A" w:rsidRDefault="00EE3C3F" w:rsidP="009F02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E90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13D0DF" w14:textId="77777777" w:rsidR="00564B19" w:rsidRPr="00E0280A" w:rsidRDefault="00564B19" w:rsidP="00564B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PPA </w:t>
            </w:r>
            <w:r w:rsidRPr="00E0280A">
              <w:rPr>
                <w:rFonts w:ascii="Arial" w:hAnsi="Arial" w:cs="Arial"/>
                <w:b/>
                <w:sz w:val="32"/>
                <w:szCs w:val="32"/>
              </w:rPr>
              <w:t>Unit</w:t>
            </w:r>
          </w:p>
          <w:p w14:paraId="1825B32A" w14:textId="77777777" w:rsidR="007F2361" w:rsidRPr="00E0280A" w:rsidRDefault="007F2361" w:rsidP="007F236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571A69" w14:textId="77777777" w:rsidR="007F2361" w:rsidRPr="00E0280A" w:rsidRDefault="007F2361" w:rsidP="007F2361">
            <w:pPr>
              <w:jc w:val="center"/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</w:pPr>
            <w:r w:rsidRPr="00E0280A">
              <w:rPr>
                <w:rFonts w:ascii="Libre Franklin" w:hAnsi="Libre Franklin" w:cs="Arial"/>
                <w:b/>
                <w:color w:val="4472C4" w:themeColor="accent1"/>
                <w:sz w:val="28"/>
                <w:szCs w:val="28"/>
              </w:rPr>
              <w:t>Designing A Bridge over water- Group</w:t>
            </w:r>
          </w:p>
          <w:p w14:paraId="6BAE6AE9" w14:textId="1D9D2B47" w:rsidR="00EE3C3F" w:rsidRPr="00E0280A" w:rsidRDefault="007F2361" w:rsidP="007F23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280A">
              <w:rPr>
                <w:rFonts w:ascii="Libre Franklin" w:hAnsi="Libre Franklin" w:cs="Arial"/>
                <w:bCs/>
                <w:color w:val="ED7D31" w:themeColor="accent2"/>
                <w:sz w:val="22"/>
                <w:szCs w:val="22"/>
              </w:rPr>
              <w:t>Teamwork – building a bridge</w:t>
            </w:r>
          </w:p>
        </w:tc>
      </w:tr>
    </w:tbl>
    <w:p w14:paraId="7EDACEB2" w14:textId="77777777" w:rsidR="00EE3C3F" w:rsidRPr="00E0280A" w:rsidRDefault="00EE3C3F" w:rsidP="00EE3C3F">
      <w:pPr>
        <w:rPr>
          <w:rFonts w:ascii="Libre Franklin" w:hAnsi="Libre Franklin"/>
          <w:b/>
          <w:bCs/>
          <w:u w:val="single"/>
        </w:rPr>
      </w:pPr>
      <w:r w:rsidRPr="00E0280A">
        <w:rPr>
          <w:rFonts w:ascii="Libre Franklin" w:hAnsi="Libre Franklin"/>
          <w:b/>
          <w:bCs/>
          <w:u w:val="single"/>
        </w:rPr>
        <w:t>Key</w:t>
      </w:r>
    </w:p>
    <w:p w14:paraId="2B3880D8" w14:textId="77777777" w:rsidR="00EE3C3F" w:rsidRPr="00E0280A" w:rsidRDefault="00EE3C3F" w:rsidP="00EE3C3F">
      <w:pPr>
        <w:rPr>
          <w:rFonts w:ascii="Libre Franklin" w:hAnsi="Libre Franklin"/>
          <w:b/>
          <w:bCs/>
          <w:color w:val="0070C0"/>
        </w:rPr>
      </w:pPr>
      <w:r w:rsidRPr="00E0280A">
        <w:rPr>
          <w:rFonts w:ascii="Libre Franklin" w:hAnsi="Libre Franklin"/>
          <w:b/>
          <w:bCs/>
          <w:color w:val="0070C0"/>
        </w:rPr>
        <w:t>Primary Unit Core Teaching Content</w:t>
      </w:r>
    </w:p>
    <w:p w14:paraId="31B3B3D0" w14:textId="77777777" w:rsidR="00EE3C3F" w:rsidRPr="00E0280A" w:rsidRDefault="00EE3C3F" w:rsidP="00EE3C3F">
      <w:pPr>
        <w:rPr>
          <w:rFonts w:ascii="Libre Franklin" w:hAnsi="Libre Franklin"/>
          <w:color w:val="ED7D31" w:themeColor="accent2"/>
        </w:rPr>
      </w:pPr>
      <w:r w:rsidRPr="00E0280A">
        <w:rPr>
          <w:rFonts w:ascii="Libre Franklin" w:hAnsi="Libre Franklin"/>
          <w:color w:val="ED7D31" w:themeColor="accent2"/>
        </w:rPr>
        <w:t>Secondary Focus</w:t>
      </w:r>
    </w:p>
    <w:p w14:paraId="56060821" w14:textId="77777777" w:rsidR="00EE3C3F" w:rsidRPr="00E0280A" w:rsidRDefault="00EE3C3F" w:rsidP="00EE3C3F">
      <w:pPr>
        <w:rPr>
          <w:rFonts w:ascii="Century Gothic" w:hAnsi="Century Gothic"/>
          <w:b/>
        </w:rPr>
      </w:pPr>
      <w:r w:rsidRPr="00E0280A">
        <w:rPr>
          <w:rFonts w:ascii="Libre Franklin" w:hAnsi="Libre Franklin"/>
          <w:color w:val="00B050"/>
        </w:rPr>
        <w:t>Artist Focus</w:t>
      </w:r>
    </w:p>
    <w:p w14:paraId="2AD43E74" w14:textId="6BC3F36E" w:rsidR="00222D7F" w:rsidRDefault="00222D7F" w:rsidP="00EE3C3F">
      <w:pPr>
        <w:rPr>
          <w:rFonts w:ascii="Century Gothic" w:hAnsi="Century Gothic"/>
          <w:b/>
        </w:rPr>
      </w:pPr>
    </w:p>
    <w:sectPr w:rsidR="00222D7F" w:rsidSect="00D27B4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8504" w14:textId="77777777" w:rsidR="00BD5E52" w:rsidRDefault="00BD5E52">
      <w:r>
        <w:separator/>
      </w:r>
    </w:p>
  </w:endnote>
  <w:endnote w:type="continuationSeparator" w:id="0">
    <w:p w14:paraId="3D08E279" w14:textId="77777777" w:rsidR="00BD5E52" w:rsidRDefault="00BD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F604" w14:textId="39BD870D" w:rsidR="005106C1" w:rsidRDefault="005106C1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AD42EB" w:rsidRPr="00CD2313">
      <w:rPr>
        <w:noProof/>
      </w:rPr>
      <w:drawing>
        <wp:inline distT="0" distB="0" distL="0" distR="0" wp14:anchorId="36F2E247" wp14:editId="1EDF8E7E">
          <wp:extent cx="427589" cy="427589"/>
          <wp:effectExtent l="0" t="0" r="0" b="0"/>
          <wp:docPr id="16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7589" cy="42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6D5" w14:textId="648A6BF7" w:rsidR="005106C1" w:rsidRDefault="005106C1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D42EB" w:rsidRPr="00CD2313">
      <w:rPr>
        <w:noProof/>
      </w:rPr>
      <w:drawing>
        <wp:inline distT="0" distB="0" distL="0" distR="0" wp14:anchorId="2D5CD958" wp14:editId="5E0ACD0C">
          <wp:extent cx="427589" cy="427589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7589" cy="42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2155" w14:textId="77777777" w:rsidR="00BD5E52" w:rsidRDefault="00BD5E52">
      <w:r>
        <w:separator/>
      </w:r>
    </w:p>
  </w:footnote>
  <w:footnote w:type="continuationSeparator" w:id="0">
    <w:p w14:paraId="15EE2FFD" w14:textId="77777777" w:rsidR="00BD5E52" w:rsidRDefault="00BD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4140" w14:textId="59697059" w:rsidR="005106C1" w:rsidRDefault="005106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5F47F31" wp14:editId="4164F7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25260" cy="64776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260" cy="647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30D3B">
      <w:rPr>
        <w:noProof/>
      </w:rPr>
      <w:drawing>
        <wp:inline distT="0" distB="0" distL="0" distR="0" wp14:anchorId="61BE52D7" wp14:editId="74FE55F1">
          <wp:extent cx="641350" cy="342900"/>
          <wp:effectExtent l="0" t="0" r="0" b="0"/>
          <wp:docPr id="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A642" w14:textId="26B821B1" w:rsidR="00AD51E3" w:rsidRDefault="005106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5F47F31" wp14:editId="6227AA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25260" cy="6477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5260" cy="647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30D3B">
      <w:rPr>
        <w:noProof/>
      </w:rPr>
      <w:drawing>
        <wp:inline distT="0" distB="0" distL="0" distR="0" wp14:anchorId="33B036B1" wp14:editId="57D2CA3F">
          <wp:extent cx="641350" cy="342900"/>
          <wp:effectExtent l="0" t="0" r="0" b="0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5"/>
    <w:rsid w:val="000031A1"/>
    <w:rsid w:val="00022B71"/>
    <w:rsid w:val="00023508"/>
    <w:rsid w:val="00045D8A"/>
    <w:rsid w:val="0007049D"/>
    <w:rsid w:val="00071B8F"/>
    <w:rsid w:val="00087964"/>
    <w:rsid w:val="000D536C"/>
    <w:rsid w:val="000F028F"/>
    <w:rsid w:val="000F5DF4"/>
    <w:rsid w:val="00126F50"/>
    <w:rsid w:val="00180178"/>
    <w:rsid w:val="0019271B"/>
    <w:rsid w:val="001A04FA"/>
    <w:rsid w:val="001C795C"/>
    <w:rsid w:val="001E6E7F"/>
    <w:rsid w:val="002175C9"/>
    <w:rsid w:val="00222D7F"/>
    <w:rsid w:val="0022728F"/>
    <w:rsid w:val="00260273"/>
    <w:rsid w:val="00271D4F"/>
    <w:rsid w:val="0028066E"/>
    <w:rsid w:val="00287B31"/>
    <w:rsid w:val="00293D11"/>
    <w:rsid w:val="00295A33"/>
    <w:rsid w:val="00296643"/>
    <w:rsid w:val="00296778"/>
    <w:rsid w:val="002A1A35"/>
    <w:rsid w:val="002E2E8F"/>
    <w:rsid w:val="002E3D84"/>
    <w:rsid w:val="002F42A8"/>
    <w:rsid w:val="003010CC"/>
    <w:rsid w:val="00315CBC"/>
    <w:rsid w:val="003208E6"/>
    <w:rsid w:val="00353D9C"/>
    <w:rsid w:val="00380AED"/>
    <w:rsid w:val="003A5E9B"/>
    <w:rsid w:val="003A6230"/>
    <w:rsid w:val="003B6EC5"/>
    <w:rsid w:val="003D78F7"/>
    <w:rsid w:val="003E37BF"/>
    <w:rsid w:val="00424F33"/>
    <w:rsid w:val="004530E5"/>
    <w:rsid w:val="00480135"/>
    <w:rsid w:val="004D28D6"/>
    <w:rsid w:val="004D2E57"/>
    <w:rsid w:val="004E5673"/>
    <w:rsid w:val="005106C1"/>
    <w:rsid w:val="00537DD3"/>
    <w:rsid w:val="005472E4"/>
    <w:rsid w:val="00557094"/>
    <w:rsid w:val="00564B19"/>
    <w:rsid w:val="00575674"/>
    <w:rsid w:val="00585924"/>
    <w:rsid w:val="00595526"/>
    <w:rsid w:val="005E1E72"/>
    <w:rsid w:val="006069A6"/>
    <w:rsid w:val="00620425"/>
    <w:rsid w:val="0063229E"/>
    <w:rsid w:val="00646B3A"/>
    <w:rsid w:val="00664A31"/>
    <w:rsid w:val="006723B3"/>
    <w:rsid w:val="00680E79"/>
    <w:rsid w:val="00696C43"/>
    <w:rsid w:val="006B3F8F"/>
    <w:rsid w:val="006B43C3"/>
    <w:rsid w:val="006E0CEF"/>
    <w:rsid w:val="006E1667"/>
    <w:rsid w:val="006F0B8B"/>
    <w:rsid w:val="006F4298"/>
    <w:rsid w:val="007013E8"/>
    <w:rsid w:val="0074175B"/>
    <w:rsid w:val="00743556"/>
    <w:rsid w:val="007539A5"/>
    <w:rsid w:val="00764CA3"/>
    <w:rsid w:val="00797D38"/>
    <w:rsid w:val="007A181E"/>
    <w:rsid w:val="007C40E7"/>
    <w:rsid w:val="007C65CE"/>
    <w:rsid w:val="007D2EDC"/>
    <w:rsid w:val="007F2361"/>
    <w:rsid w:val="007F3903"/>
    <w:rsid w:val="008012F7"/>
    <w:rsid w:val="008322D2"/>
    <w:rsid w:val="008359C5"/>
    <w:rsid w:val="0088548C"/>
    <w:rsid w:val="00887DF2"/>
    <w:rsid w:val="00890B33"/>
    <w:rsid w:val="008A70D8"/>
    <w:rsid w:val="008B618D"/>
    <w:rsid w:val="008C2C27"/>
    <w:rsid w:val="008D0D56"/>
    <w:rsid w:val="008E4E05"/>
    <w:rsid w:val="008F4EF3"/>
    <w:rsid w:val="009034CB"/>
    <w:rsid w:val="00903A23"/>
    <w:rsid w:val="00910B58"/>
    <w:rsid w:val="00926015"/>
    <w:rsid w:val="00965E21"/>
    <w:rsid w:val="00971D11"/>
    <w:rsid w:val="00993235"/>
    <w:rsid w:val="009A6F33"/>
    <w:rsid w:val="009D2C48"/>
    <w:rsid w:val="009D31DB"/>
    <w:rsid w:val="009E22A0"/>
    <w:rsid w:val="00A05B7B"/>
    <w:rsid w:val="00A203D2"/>
    <w:rsid w:val="00A27225"/>
    <w:rsid w:val="00A30A6D"/>
    <w:rsid w:val="00A6296C"/>
    <w:rsid w:val="00A6686F"/>
    <w:rsid w:val="00A85022"/>
    <w:rsid w:val="00A8791A"/>
    <w:rsid w:val="00A947DD"/>
    <w:rsid w:val="00AD42EB"/>
    <w:rsid w:val="00AD51E3"/>
    <w:rsid w:val="00AD6414"/>
    <w:rsid w:val="00AE1F0F"/>
    <w:rsid w:val="00AE46AB"/>
    <w:rsid w:val="00AF1605"/>
    <w:rsid w:val="00B0671A"/>
    <w:rsid w:val="00B21B4F"/>
    <w:rsid w:val="00B340FC"/>
    <w:rsid w:val="00B400F8"/>
    <w:rsid w:val="00B93814"/>
    <w:rsid w:val="00BB57D0"/>
    <w:rsid w:val="00BD5E52"/>
    <w:rsid w:val="00BF5AED"/>
    <w:rsid w:val="00C17F92"/>
    <w:rsid w:val="00C24498"/>
    <w:rsid w:val="00C42AAD"/>
    <w:rsid w:val="00C54555"/>
    <w:rsid w:val="00C56865"/>
    <w:rsid w:val="00C6267F"/>
    <w:rsid w:val="00C6398A"/>
    <w:rsid w:val="00C66B06"/>
    <w:rsid w:val="00C75C8F"/>
    <w:rsid w:val="00CD3A6C"/>
    <w:rsid w:val="00CF7E4F"/>
    <w:rsid w:val="00D031AE"/>
    <w:rsid w:val="00D135F9"/>
    <w:rsid w:val="00D151AE"/>
    <w:rsid w:val="00D226E9"/>
    <w:rsid w:val="00D27B43"/>
    <w:rsid w:val="00D63299"/>
    <w:rsid w:val="00D855EE"/>
    <w:rsid w:val="00D97CC4"/>
    <w:rsid w:val="00DB3E2D"/>
    <w:rsid w:val="00DE0956"/>
    <w:rsid w:val="00DE7D41"/>
    <w:rsid w:val="00DF4CC9"/>
    <w:rsid w:val="00E05313"/>
    <w:rsid w:val="00E27F67"/>
    <w:rsid w:val="00E53263"/>
    <w:rsid w:val="00E754D3"/>
    <w:rsid w:val="00E8541D"/>
    <w:rsid w:val="00EA45A5"/>
    <w:rsid w:val="00EE2D50"/>
    <w:rsid w:val="00EE3C3F"/>
    <w:rsid w:val="00F4129F"/>
    <w:rsid w:val="00F412C3"/>
    <w:rsid w:val="00F81C79"/>
    <w:rsid w:val="00F8654F"/>
    <w:rsid w:val="00F93905"/>
    <w:rsid w:val="00FD115D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14D54"/>
  <w15:chartTrackingRefBased/>
  <w15:docId w15:val="{2B50FF35-F3E0-4CA0-9842-E1AF8F3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3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3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F7E4F"/>
    <w:pPr>
      <w:keepNext/>
      <w:jc w:val="center"/>
      <w:outlineLvl w:val="2"/>
    </w:pPr>
    <w:rPr>
      <w:rFonts w:ascii="Comic Sans MS" w:hAnsi="Comic Sans MS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3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3905"/>
    <w:pPr>
      <w:tabs>
        <w:tab w:val="center" w:pos="4153"/>
        <w:tab w:val="right" w:pos="8306"/>
      </w:tabs>
    </w:pPr>
  </w:style>
  <w:style w:type="paragraph" w:customStyle="1" w:styleId="SoWBody">
    <w:name w:val="SoWBody"/>
    <w:rsid w:val="00AD6414"/>
    <w:pPr>
      <w:widowControl w:val="0"/>
      <w:overflowPunct w:val="0"/>
      <w:autoSpaceDE w:val="0"/>
      <w:autoSpaceDN w:val="0"/>
      <w:adjustRightInd w:val="0"/>
      <w:spacing w:before="60" w:line="220" w:lineRule="exact"/>
      <w:textAlignment w:val="baseline"/>
    </w:pPr>
    <w:rPr>
      <w:rFonts w:ascii="Arial" w:hAnsi="Arial"/>
      <w:sz w:val="16"/>
      <w:lang w:val="en-US"/>
    </w:rPr>
  </w:style>
  <w:style w:type="paragraph" w:customStyle="1" w:styleId="SoWBullet1">
    <w:name w:val="SoWBullet1"/>
    <w:rsid w:val="00AD6414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00" w:lineRule="exact"/>
      <w:ind w:left="170" w:hanging="170"/>
      <w:textAlignment w:val="baseline"/>
    </w:pPr>
    <w:rPr>
      <w:rFonts w:ascii="Arial" w:hAnsi="Arial"/>
      <w:sz w:val="16"/>
      <w:lang w:val="en-US"/>
    </w:rPr>
  </w:style>
  <w:style w:type="character" w:styleId="PageNumber">
    <w:name w:val="page number"/>
    <w:basedOn w:val="DefaultParagraphFont"/>
    <w:rsid w:val="00AD6414"/>
  </w:style>
  <w:style w:type="paragraph" w:styleId="NormalWeb">
    <w:name w:val="Normal (Web)"/>
    <w:basedOn w:val="Normal"/>
    <w:uiPriority w:val="99"/>
    <w:rsid w:val="00AD64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4D2E57"/>
    <w:rPr>
      <w:color w:val="0000FF"/>
      <w:u w:val="single"/>
    </w:rPr>
  </w:style>
  <w:style w:type="character" w:customStyle="1" w:styleId="Heading3Char">
    <w:name w:val="Heading 3 Char"/>
    <w:link w:val="Heading3"/>
    <w:rsid w:val="00CF7E4F"/>
    <w:rPr>
      <w:rFonts w:ascii="Comic Sans MS" w:hAnsi="Comic Sans MS"/>
      <w:b/>
      <w:bCs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9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E3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0D3DD4D02A244AB1BF5FC98CC7297" ma:contentTypeVersion="14" ma:contentTypeDescription="Create a new document." ma:contentTypeScope="" ma:versionID="471eaeeb1dff6c2bc12b577ba22b2c86">
  <xsd:schema xmlns:xsd="http://www.w3.org/2001/XMLSchema" xmlns:xs="http://www.w3.org/2001/XMLSchema" xmlns:p="http://schemas.microsoft.com/office/2006/metadata/properties" xmlns:ns2="3aedf825-ae8c-44e1-8e58-2d3ce68ec16c" xmlns:ns3="21106c98-ebfd-4a47-9f00-76a61a333364" targetNamespace="http://schemas.microsoft.com/office/2006/metadata/properties" ma:root="true" ma:fieldsID="568caca1562315f075b224f1c59b2db5" ns2:_="" ns3:_="">
    <xsd:import namespace="3aedf825-ae8c-44e1-8e58-2d3ce68ec16c"/>
    <xsd:import namespace="21106c98-ebfd-4a47-9f00-76a61a333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df825-ae8c-44e1-8e58-2d3ce68ec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6c98-ebfd-4a47-9f00-76a61a333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4df2a61-6cc3-4164-b80a-78caadfe04d3}" ma:internalName="TaxCatchAll" ma:showField="CatchAllData" ma:web="21106c98-ebfd-4a47-9f00-76a61a333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df825-ae8c-44e1-8e58-2d3ce68ec16c">
      <Terms xmlns="http://schemas.microsoft.com/office/infopath/2007/PartnerControls"/>
    </lcf76f155ced4ddcb4097134ff3c332f>
    <TaxCatchAll xmlns="21106c98-ebfd-4a47-9f00-76a61a333364" xsi:nil="true"/>
  </documentManagement>
</p:properties>
</file>

<file path=customXml/itemProps1.xml><?xml version="1.0" encoding="utf-8"?>
<ds:datastoreItem xmlns:ds="http://schemas.openxmlformats.org/officeDocument/2006/customXml" ds:itemID="{361426C5-48BA-4A3F-909D-1FCDA3005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F97DC-51FA-47B1-BBE7-CFDDE25608B7}"/>
</file>

<file path=customXml/itemProps3.xml><?xml version="1.0" encoding="utf-8"?>
<ds:datastoreItem xmlns:ds="http://schemas.openxmlformats.org/officeDocument/2006/customXml" ds:itemID="{FAE3C2A3-2D45-4E08-AF90-34C464431903}"/>
</file>

<file path=customXml/itemProps4.xml><?xml version="1.0" encoding="utf-8"?>
<ds:datastoreItem xmlns:ds="http://schemas.openxmlformats.org/officeDocument/2006/customXml" ds:itemID="{B23289C9-A8B9-40BC-BA96-147D5F42F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TOSHIBA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Sports Coaching Ltd</dc:creator>
  <cp:keywords/>
  <cp:lastModifiedBy>Devina Shryane</cp:lastModifiedBy>
  <cp:revision>2</cp:revision>
  <cp:lastPrinted>2023-09-25T16:38:00Z</cp:lastPrinted>
  <dcterms:created xsi:type="dcterms:W3CDTF">2023-09-25T19:27:00Z</dcterms:created>
  <dcterms:modified xsi:type="dcterms:W3CDTF">2023-09-25T19:27:00Z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0x010100BE40D3DD4D02A244AB1BF5FC98CC7297</vt:lpwstr>
  </property>
</Properties>
</file>